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47" w:rsidRPr="00846F47" w:rsidRDefault="00846F47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00846F47">
        <w:rPr>
          <w:b/>
          <w:bCs/>
          <w:color w:val="000000"/>
          <w:sz w:val="32"/>
          <w:szCs w:val="32"/>
        </w:rPr>
        <w:t>Ponuda</w:t>
      </w:r>
    </w:p>
    <w:p w:rsidR="00846F47" w:rsidRDefault="00846F47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  <w:sz w:val="28"/>
          <w:szCs w:val="28"/>
        </w:rPr>
      </w:pPr>
    </w:p>
    <w:p w:rsidR="00AD4A73" w:rsidRPr="006E1E34" w:rsidRDefault="00403FC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  <w:sz w:val="28"/>
          <w:szCs w:val="28"/>
        </w:rPr>
      </w:pPr>
      <w:r w:rsidRPr="00242A2B">
        <w:rPr>
          <w:b/>
          <w:bCs/>
          <w:color w:val="000000"/>
          <w:sz w:val="28"/>
          <w:szCs w:val="28"/>
        </w:rPr>
        <w:t>Naslov</w:t>
      </w:r>
      <w:bookmarkStart w:id="0" w:name="_GoBack"/>
      <w:bookmarkEnd w:id="0"/>
      <w:r w:rsidRPr="00242A2B">
        <w:rPr>
          <w:b/>
          <w:bCs/>
          <w:color w:val="000000"/>
          <w:sz w:val="28"/>
          <w:szCs w:val="28"/>
        </w:rPr>
        <w:t>: </w:t>
      </w:r>
      <w:r w:rsidRPr="006E1E34">
        <w:rPr>
          <w:bCs/>
          <w:color w:val="000000"/>
          <w:sz w:val="28"/>
          <w:szCs w:val="28"/>
        </w:rPr>
        <w:t xml:space="preserve">“Glavne bolesti </w:t>
      </w:r>
      <w:r w:rsidR="006E1E34" w:rsidRPr="006E1E34">
        <w:rPr>
          <w:bCs/>
          <w:color w:val="000000"/>
          <w:sz w:val="28"/>
          <w:szCs w:val="28"/>
        </w:rPr>
        <w:t xml:space="preserve">medonosne </w:t>
      </w:r>
      <w:r w:rsidRPr="006E1E34">
        <w:rPr>
          <w:bCs/>
          <w:color w:val="000000"/>
          <w:sz w:val="28"/>
          <w:szCs w:val="28"/>
        </w:rPr>
        <w:t>pčel</w:t>
      </w:r>
      <w:r w:rsidR="006E1E34" w:rsidRPr="006E1E34">
        <w:rPr>
          <w:bCs/>
          <w:color w:val="000000"/>
          <w:sz w:val="28"/>
          <w:szCs w:val="28"/>
        </w:rPr>
        <w:t>e</w:t>
      </w:r>
      <w:r w:rsidRPr="006E1E34">
        <w:rPr>
          <w:bCs/>
          <w:color w:val="000000"/>
          <w:sz w:val="28"/>
          <w:szCs w:val="28"/>
        </w:rPr>
        <w:t>: Kako ih prepoznati, spriječiti i liječ</w:t>
      </w:r>
      <w:r w:rsidRPr="006E1E34">
        <w:rPr>
          <w:bCs/>
          <w:color w:val="000000"/>
          <w:sz w:val="28"/>
          <w:szCs w:val="28"/>
        </w:rPr>
        <w:t>i</w:t>
      </w:r>
      <w:r w:rsidRPr="006E1E34">
        <w:rPr>
          <w:bCs/>
          <w:color w:val="000000"/>
          <w:sz w:val="28"/>
          <w:szCs w:val="28"/>
        </w:rPr>
        <w:t>ti”</w:t>
      </w:r>
      <w:r w:rsidRPr="008C0C5C">
        <w:rPr>
          <w:b/>
          <w:color w:val="000000"/>
          <w:sz w:val="28"/>
          <w:szCs w:val="28"/>
        </w:rPr>
        <w:t>Autor</w:t>
      </w:r>
      <w:r w:rsidRPr="00242A2B">
        <w:rPr>
          <w:color w:val="000000"/>
          <w:sz w:val="28"/>
          <w:szCs w:val="28"/>
        </w:rPr>
        <w:t>: FAO – agencija UN-a za hranu</w:t>
      </w:r>
      <w:r w:rsidR="008C0C5C">
        <w:rPr>
          <w:color w:val="000000"/>
          <w:sz w:val="28"/>
          <w:szCs w:val="28"/>
        </w:rPr>
        <w:t xml:space="preserve">. </w:t>
      </w:r>
      <w:r w:rsidRPr="008C0C5C">
        <w:rPr>
          <w:b/>
          <w:color w:val="000000"/>
          <w:sz w:val="28"/>
          <w:szCs w:val="28"/>
        </w:rPr>
        <w:t>Izdavač</w:t>
      </w:r>
      <w:r w:rsidRPr="00242A2B">
        <w:rPr>
          <w:color w:val="000000"/>
          <w:sz w:val="28"/>
          <w:szCs w:val="28"/>
        </w:rPr>
        <w:t xml:space="preserve">: </w:t>
      </w:r>
      <w:proofErr w:type="spellStart"/>
      <w:r w:rsidRPr="00242A2B">
        <w:rPr>
          <w:color w:val="000000"/>
          <w:sz w:val="28"/>
          <w:szCs w:val="28"/>
        </w:rPr>
        <w:t>Geromar</w:t>
      </w:r>
      <w:proofErr w:type="spellEnd"/>
      <w:r w:rsidRPr="00242A2B">
        <w:rPr>
          <w:color w:val="000000"/>
          <w:sz w:val="28"/>
          <w:szCs w:val="28"/>
        </w:rPr>
        <w:t xml:space="preserve"> d.o.o.</w:t>
      </w:r>
      <w:r w:rsidR="008C0C5C">
        <w:rPr>
          <w:color w:val="000000"/>
          <w:sz w:val="28"/>
          <w:szCs w:val="28"/>
        </w:rPr>
        <w:t xml:space="preserve"> </w:t>
      </w:r>
      <w:r w:rsidRPr="008C0C5C">
        <w:rPr>
          <w:b/>
          <w:color w:val="000000"/>
          <w:sz w:val="28"/>
          <w:szCs w:val="28"/>
        </w:rPr>
        <w:t>Godina:</w:t>
      </w:r>
      <w:r w:rsidRPr="00242A2B">
        <w:rPr>
          <w:color w:val="000000"/>
          <w:sz w:val="28"/>
          <w:szCs w:val="28"/>
        </w:rPr>
        <w:t xml:space="preserve"> 2021.</w:t>
      </w:r>
    </w:p>
    <w:p w:rsidR="00567D04" w:rsidRDefault="00567D0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:rsidR="00AD4A73" w:rsidRDefault="00403FC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 w:rsidRPr="00242A2B">
        <w:rPr>
          <w:b/>
          <w:color w:val="000000"/>
          <w:sz w:val="28"/>
          <w:szCs w:val="28"/>
        </w:rPr>
        <w:t>Cijena: 149 kn</w:t>
      </w:r>
    </w:p>
    <w:p w:rsidR="00567D04" w:rsidRDefault="00567D0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Popust za pčelarska društva 10 %</w:t>
      </w:r>
      <w:r w:rsidR="007D273F">
        <w:rPr>
          <w:b/>
          <w:color w:val="000000"/>
          <w:sz w:val="28"/>
          <w:szCs w:val="28"/>
        </w:rPr>
        <w:t xml:space="preserve">  (</w:t>
      </w:r>
      <w:r w:rsidR="008C0C5C">
        <w:rPr>
          <w:b/>
          <w:color w:val="000000"/>
          <w:sz w:val="28"/>
          <w:szCs w:val="28"/>
        </w:rPr>
        <w:t xml:space="preserve">cijena </w:t>
      </w:r>
      <w:r w:rsidR="00E0701E">
        <w:rPr>
          <w:b/>
          <w:color w:val="000000"/>
          <w:sz w:val="28"/>
          <w:szCs w:val="28"/>
        </w:rPr>
        <w:t xml:space="preserve">po primjerku </w:t>
      </w:r>
      <w:r w:rsidR="007D273F" w:rsidRPr="007D273F">
        <w:rPr>
          <w:b/>
          <w:color w:val="000000"/>
          <w:sz w:val="28"/>
          <w:szCs w:val="28"/>
        </w:rPr>
        <w:t>134, 10 kn</w:t>
      </w:r>
      <w:r w:rsidR="007D273F">
        <w:rPr>
          <w:b/>
          <w:color w:val="000000"/>
          <w:sz w:val="28"/>
          <w:szCs w:val="28"/>
        </w:rPr>
        <w:t>)</w:t>
      </w:r>
      <w:r w:rsidR="00E0701E">
        <w:rPr>
          <w:b/>
          <w:color w:val="000000"/>
          <w:sz w:val="28"/>
          <w:szCs w:val="28"/>
        </w:rPr>
        <w:t xml:space="preserve"> </w:t>
      </w:r>
    </w:p>
    <w:p w:rsidR="00FD0104" w:rsidRDefault="008C0C5C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Popust na količinu: </w:t>
      </w:r>
      <w:r w:rsidR="00567D04">
        <w:rPr>
          <w:b/>
          <w:color w:val="000000"/>
          <w:sz w:val="28"/>
          <w:szCs w:val="28"/>
        </w:rPr>
        <w:t xml:space="preserve">10 do 19 primjeraka – 20 % </w:t>
      </w:r>
      <w:r>
        <w:rPr>
          <w:b/>
          <w:color w:val="000000"/>
          <w:sz w:val="28"/>
          <w:szCs w:val="28"/>
        </w:rPr>
        <w:t xml:space="preserve">(cijena </w:t>
      </w:r>
      <w:proofErr w:type="spellStart"/>
      <w:r>
        <w:rPr>
          <w:b/>
          <w:color w:val="000000"/>
          <w:sz w:val="28"/>
          <w:szCs w:val="28"/>
        </w:rPr>
        <w:t>pp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DC793A">
        <w:rPr>
          <w:b/>
          <w:color w:val="000000"/>
          <w:sz w:val="28"/>
          <w:szCs w:val="28"/>
        </w:rPr>
        <w:t xml:space="preserve"> 119,20 kn</w:t>
      </w:r>
      <w:r>
        <w:rPr>
          <w:b/>
          <w:color w:val="000000"/>
          <w:sz w:val="28"/>
          <w:szCs w:val="28"/>
        </w:rPr>
        <w:t>)</w:t>
      </w:r>
    </w:p>
    <w:p w:rsidR="00567D04" w:rsidRDefault="00FD010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Popust </w:t>
      </w:r>
      <w:r w:rsidR="00567D04">
        <w:rPr>
          <w:b/>
          <w:color w:val="000000"/>
          <w:sz w:val="28"/>
          <w:szCs w:val="28"/>
        </w:rPr>
        <w:t xml:space="preserve">za 20 </w:t>
      </w:r>
      <w:r w:rsidR="00DC793A">
        <w:rPr>
          <w:b/>
          <w:color w:val="000000"/>
          <w:sz w:val="28"/>
          <w:szCs w:val="28"/>
        </w:rPr>
        <w:t>do 29</w:t>
      </w:r>
      <w:r w:rsidR="00567D04">
        <w:rPr>
          <w:b/>
          <w:color w:val="000000"/>
          <w:sz w:val="28"/>
          <w:szCs w:val="28"/>
        </w:rPr>
        <w:t xml:space="preserve"> primjeraka – 30 % </w:t>
      </w:r>
      <w:r w:rsidR="008C0C5C">
        <w:rPr>
          <w:b/>
          <w:color w:val="000000"/>
          <w:sz w:val="28"/>
          <w:szCs w:val="28"/>
        </w:rPr>
        <w:t xml:space="preserve">(cijena </w:t>
      </w:r>
      <w:proofErr w:type="spellStart"/>
      <w:r w:rsidR="008C0C5C">
        <w:rPr>
          <w:b/>
          <w:color w:val="000000"/>
          <w:sz w:val="28"/>
          <w:szCs w:val="28"/>
        </w:rPr>
        <w:t>pp</w:t>
      </w:r>
      <w:proofErr w:type="spellEnd"/>
      <w:r w:rsidR="00DC793A">
        <w:rPr>
          <w:b/>
          <w:color w:val="000000"/>
          <w:sz w:val="28"/>
          <w:szCs w:val="28"/>
        </w:rPr>
        <w:t xml:space="preserve"> 104,30 kn</w:t>
      </w:r>
      <w:r w:rsidR="008C0C5C">
        <w:rPr>
          <w:b/>
          <w:color w:val="000000"/>
          <w:sz w:val="28"/>
          <w:szCs w:val="28"/>
        </w:rPr>
        <w:t xml:space="preserve"> )</w:t>
      </w:r>
    </w:p>
    <w:p w:rsidR="00DC793A" w:rsidRDefault="00DC793A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Popust za 30 i više primjeraka – 40 % (cijena </w:t>
      </w:r>
      <w:proofErr w:type="spellStart"/>
      <w:r>
        <w:rPr>
          <w:b/>
          <w:color w:val="000000"/>
          <w:sz w:val="28"/>
          <w:szCs w:val="28"/>
        </w:rPr>
        <w:t>pp</w:t>
      </w:r>
      <w:proofErr w:type="spellEnd"/>
      <w:r>
        <w:rPr>
          <w:b/>
          <w:color w:val="000000"/>
          <w:sz w:val="28"/>
          <w:szCs w:val="28"/>
        </w:rPr>
        <w:t xml:space="preserve"> 89,40 kn)</w:t>
      </w:r>
    </w:p>
    <w:p w:rsidR="00E0701E" w:rsidRDefault="00E0701E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:rsidR="00E0701E" w:rsidRDefault="00E0701E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 cijenu nije uračunata poštarina koja iznosi 20 kuna bez obzira na količinu.</w:t>
      </w:r>
    </w:p>
    <w:p w:rsidR="00E0701E" w:rsidRDefault="00E0701E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:rsidR="00567D04" w:rsidRPr="008C0C5C" w:rsidRDefault="00E0701E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Plaćanje</w:t>
      </w:r>
      <w:r w:rsidR="008C0C5C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Pr="008C0C5C">
        <w:rPr>
          <w:color w:val="000000"/>
          <w:sz w:val="28"/>
          <w:szCs w:val="28"/>
        </w:rPr>
        <w:t>po predračunu na žiro-račun izdavača (virmanom ili internetskim banka</w:t>
      </w:r>
      <w:r w:rsidRPr="008C0C5C">
        <w:rPr>
          <w:color w:val="000000"/>
          <w:sz w:val="28"/>
          <w:szCs w:val="28"/>
        </w:rPr>
        <w:t>r</w:t>
      </w:r>
      <w:r w:rsidRPr="008C0C5C">
        <w:rPr>
          <w:color w:val="000000"/>
          <w:sz w:val="28"/>
          <w:szCs w:val="28"/>
        </w:rPr>
        <w:t>stvom)</w:t>
      </w:r>
    </w:p>
    <w:p w:rsidR="00E0701E" w:rsidRPr="00242A2B" w:rsidRDefault="00E0701E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Napomena: </w:t>
      </w:r>
      <w:r w:rsidRPr="008C0C5C">
        <w:rPr>
          <w:color w:val="000000"/>
          <w:sz w:val="28"/>
          <w:szCs w:val="28"/>
        </w:rPr>
        <w:t>Iskoristite mogućnost  da na osnovu računa za stručnu pčelarsku literat</w:t>
      </w:r>
      <w:r w:rsidRPr="008C0C5C">
        <w:rPr>
          <w:color w:val="000000"/>
          <w:sz w:val="28"/>
          <w:szCs w:val="28"/>
        </w:rPr>
        <w:t>u</w:t>
      </w:r>
      <w:r w:rsidRPr="008C0C5C">
        <w:rPr>
          <w:color w:val="000000"/>
          <w:sz w:val="28"/>
          <w:szCs w:val="28"/>
        </w:rPr>
        <w:t xml:space="preserve">ru možete dobiti povrat sredstava </w:t>
      </w:r>
      <w:r w:rsidR="008C0C5C">
        <w:rPr>
          <w:color w:val="000000"/>
          <w:sz w:val="28"/>
          <w:szCs w:val="28"/>
        </w:rPr>
        <w:t>temeljem p</w:t>
      </w:r>
      <w:r w:rsidRPr="008C0C5C">
        <w:rPr>
          <w:color w:val="000000"/>
          <w:sz w:val="28"/>
          <w:szCs w:val="28"/>
        </w:rPr>
        <w:t>rograma Agencije za plaćanja u poljo</w:t>
      </w:r>
      <w:r w:rsidRPr="008C0C5C">
        <w:rPr>
          <w:color w:val="000000"/>
          <w:sz w:val="28"/>
          <w:szCs w:val="28"/>
        </w:rPr>
        <w:t>p</w:t>
      </w:r>
      <w:r w:rsidRPr="008C0C5C">
        <w:rPr>
          <w:color w:val="000000"/>
          <w:sz w:val="28"/>
          <w:szCs w:val="28"/>
        </w:rPr>
        <w:t>rivredi.</w:t>
      </w:r>
      <w:r>
        <w:rPr>
          <w:b/>
          <w:color w:val="000000"/>
          <w:sz w:val="28"/>
          <w:szCs w:val="28"/>
        </w:rPr>
        <w:t xml:space="preserve"> </w:t>
      </w:r>
    </w:p>
    <w:p w:rsidR="00E0701E" w:rsidRDefault="00E0701E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p w:rsidR="0010056A" w:rsidRDefault="00403FC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28"/>
          <w:szCs w:val="28"/>
        </w:rPr>
      </w:pPr>
      <w:r w:rsidRPr="00242A2B">
        <w:rPr>
          <w:b/>
          <w:color w:val="000000"/>
          <w:sz w:val="28"/>
          <w:szCs w:val="28"/>
        </w:rPr>
        <w:t>Kontakt za narudžbu</w:t>
      </w:r>
      <w:r w:rsidR="00436693">
        <w:rPr>
          <w:b/>
          <w:color w:val="000000"/>
          <w:sz w:val="28"/>
          <w:szCs w:val="28"/>
        </w:rPr>
        <w:t xml:space="preserve"> Snježana Ivić Gerovac</w:t>
      </w:r>
      <w:r w:rsidRPr="00242A2B">
        <w:rPr>
          <w:b/>
          <w:color w:val="000000"/>
          <w:sz w:val="28"/>
          <w:szCs w:val="28"/>
        </w:rPr>
        <w:t xml:space="preserve">: </w:t>
      </w:r>
      <w:hyperlink r:id="rId6" w:history="1">
        <w:r w:rsidRPr="00242A2B">
          <w:rPr>
            <w:rStyle w:val="Hyperlink"/>
            <w:b/>
            <w:sz w:val="28"/>
            <w:szCs w:val="28"/>
          </w:rPr>
          <w:t>geromar.office</w:t>
        </w:r>
        <w:r w:rsidRPr="00242A2B">
          <w:rPr>
            <w:rStyle w:val="Hyperlink"/>
            <w:rFonts w:eastAsia="Times New Roman"/>
            <w:b/>
            <w:sz w:val="28"/>
            <w:szCs w:val="28"/>
          </w:rPr>
          <w:t>@gmail.com</w:t>
        </w:r>
      </w:hyperlink>
      <w:r w:rsidR="0010056A">
        <w:rPr>
          <w:rFonts w:eastAsia="Times New Roman"/>
          <w:b/>
          <w:sz w:val="28"/>
          <w:szCs w:val="28"/>
        </w:rPr>
        <w:t xml:space="preserve"> </w:t>
      </w:r>
    </w:p>
    <w:p w:rsidR="00AD4A73" w:rsidRPr="00242A2B" w:rsidRDefault="00403FC4" w:rsidP="00223D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Times New Roman"/>
          <w:b/>
          <w:sz w:val="28"/>
          <w:szCs w:val="28"/>
        </w:rPr>
      </w:pPr>
      <w:r w:rsidRPr="00242A2B">
        <w:rPr>
          <w:rFonts w:eastAsia="Times New Roman"/>
          <w:b/>
          <w:sz w:val="28"/>
          <w:szCs w:val="28"/>
        </w:rPr>
        <w:t>mobitel: 092 372 1 777</w:t>
      </w:r>
    </w:p>
    <w:p w:rsidR="00AD4A73" w:rsidRPr="00242A2B" w:rsidRDefault="00AD4A73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B18D2" w:rsidRPr="00242A2B" w:rsidRDefault="003B18D2" w:rsidP="0043669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242A2B">
        <w:rPr>
          <w:b/>
          <w:bCs/>
          <w:sz w:val="32"/>
          <w:szCs w:val="32"/>
        </w:rPr>
        <w:t>O sadržaju</w:t>
      </w:r>
      <w:r w:rsidR="00403FC4" w:rsidRPr="00242A2B">
        <w:rPr>
          <w:sz w:val="32"/>
          <w:szCs w:val="32"/>
        </w:rPr>
        <w:br/>
      </w:r>
    </w:p>
    <w:p w:rsidR="00AD4A73" w:rsidRPr="00242A2B" w:rsidRDefault="003B18D2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42A2B">
        <w:rPr>
          <w:sz w:val="28"/>
          <w:szCs w:val="28"/>
        </w:rPr>
        <w:t>P</w:t>
      </w:r>
      <w:r w:rsidR="00403FC4" w:rsidRPr="00242A2B">
        <w:rPr>
          <w:sz w:val="28"/>
          <w:szCs w:val="28"/>
        </w:rPr>
        <w:t xml:space="preserve">raktični priručnik za pčelare “Glavne bolesti medonosne pčele: Kako ih prepoznati, spriječiti i liječiti” prevedeni je priručnik agencije UN-a za hrano FAO koji donosi najnovije međunarodno usuglašene dobre pčelarske prakse. U Hrvatskoj </w:t>
      </w:r>
      <w:r w:rsidR="00496F38" w:rsidRPr="00242A2B">
        <w:rPr>
          <w:sz w:val="28"/>
          <w:szCs w:val="28"/>
        </w:rPr>
        <w:t>izlazi u str</w:t>
      </w:r>
      <w:r w:rsidR="00496F38" w:rsidRPr="00242A2B">
        <w:rPr>
          <w:sz w:val="28"/>
          <w:szCs w:val="28"/>
        </w:rPr>
        <w:t>u</w:t>
      </w:r>
      <w:r w:rsidR="00496F38" w:rsidRPr="00242A2B">
        <w:rPr>
          <w:sz w:val="28"/>
          <w:szCs w:val="28"/>
        </w:rPr>
        <w:t xml:space="preserve">čnom prijevodu </w:t>
      </w:r>
      <w:r w:rsidR="00403FC4" w:rsidRPr="00242A2B">
        <w:rPr>
          <w:sz w:val="28"/>
          <w:szCs w:val="28"/>
        </w:rPr>
        <w:t>s predsjednic</w:t>
      </w:r>
      <w:r w:rsidR="00496F38" w:rsidRPr="00242A2B">
        <w:rPr>
          <w:sz w:val="28"/>
          <w:szCs w:val="28"/>
        </w:rPr>
        <w:t>e</w:t>
      </w:r>
      <w:r w:rsidR="00403FC4" w:rsidRPr="00242A2B">
        <w:rPr>
          <w:sz w:val="28"/>
          <w:szCs w:val="28"/>
        </w:rPr>
        <w:t xml:space="preserve"> Hrvatskog </w:t>
      </w:r>
      <w:proofErr w:type="spellStart"/>
      <w:r w:rsidR="00403FC4" w:rsidRPr="00242A2B">
        <w:rPr>
          <w:sz w:val="28"/>
          <w:szCs w:val="28"/>
        </w:rPr>
        <w:t>apiterapijskog</w:t>
      </w:r>
      <w:proofErr w:type="spellEnd"/>
      <w:r w:rsidR="00403FC4" w:rsidRPr="00242A2B">
        <w:rPr>
          <w:sz w:val="28"/>
          <w:szCs w:val="28"/>
        </w:rPr>
        <w:t xml:space="preserve"> društva dr. sc. Gordan</w:t>
      </w:r>
      <w:r w:rsidR="00496F38" w:rsidRPr="00242A2B">
        <w:rPr>
          <w:sz w:val="28"/>
          <w:szCs w:val="28"/>
        </w:rPr>
        <w:t xml:space="preserve">e </w:t>
      </w:r>
      <w:proofErr w:type="spellStart"/>
      <w:r w:rsidR="00403FC4" w:rsidRPr="00242A2B">
        <w:rPr>
          <w:sz w:val="28"/>
          <w:szCs w:val="28"/>
        </w:rPr>
        <w:t>H</w:t>
      </w:r>
      <w:r w:rsidR="00403FC4" w:rsidRPr="00242A2B">
        <w:rPr>
          <w:sz w:val="28"/>
          <w:szCs w:val="28"/>
        </w:rPr>
        <w:t>e</w:t>
      </w:r>
      <w:r w:rsidR="00403FC4" w:rsidRPr="00242A2B">
        <w:rPr>
          <w:sz w:val="28"/>
          <w:szCs w:val="28"/>
        </w:rPr>
        <w:t>gić</w:t>
      </w:r>
      <w:proofErr w:type="spellEnd"/>
      <w:r w:rsidR="00403FC4" w:rsidRPr="00242A2B">
        <w:rPr>
          <w:sz w:val="28"/>
          <w:szCs w:val="28"/>
        </w:rPr>
        <w:t>, te na 148 stranica uz veliki broj fotografija i tabelarnih prikaza donosi pregled bolesti medonosnih pčela te metoda prevencije i kontrole tih bolesti.</w:t>
      </w:r>
    </w:p>
    <w:p w:rsidR="00AD4A73" w:rsidRPr="00242A2B" w:rsidRDefault="00AD4A73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AD4A73" w:rsidRPr="00242A2B" w:rsidRDefault="00403FC4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42A2B">
        <w:rPr>
          <w:sz w:val="28"/>
          <w:szCs w:val="28"/>
        </w:rPr>
        <w:t>Sva su poglavlja bogato opremljena tehničkim fotografijama u koloru, a preporuke za postupanje su razvrstane u preglednim tabelama. U posebnom dodatku knjizi nalaze se tabelarno prikazana međunarodno usklađena lista dobre pčelarske prakse te popis usklađenih biotehničkih metoda u pčelarstvu.</w:t>
      </w:r>
    </w:p>
    <w:p w:rsidR="00AD4A73" w:rsidRPr="00242A2B" w:rsidRDefault="00AD4A73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D02CE1" w:rsidRDefault="00FB4A63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42A2B">
        <w:rPr>
          <w:sz w:val="28"/>
          <w:szCs w:val="28"/>
        </w:rPr>
        <w:t>Poglavlja:</w:t>
      </w:r>
      <w:r w:rsidR="00D02CE1">
        <w:rPr>
          <w:sz w:val="28"/>
          <w:szCs w:val="28"/>
        </w:rPr>
        <w:t xml:space="preserve"> </w:t>
      </w:r>
      <w:r w:rsidR="00403FC4" w:rsidRPr="00242A2B">
        <w:rPr>
          <w:sz w:val="28"/>
          <w:szCs w:val="28"/>
        </w:rPr>
        <w:t>Glavne bolesti pčela</w:t>
      </w:r>
      <w:r w:rsidR="00D02CE1">
        <w:rPr>
          <w:sz w:val="28"/>
          <w:szCs w:val="28"/>
        </w:rPr>
        <w:t xml:space="preserve">; </w:t>
      </w:r>
      <w:proofErr w:type="spellStart"/>
      <w:r w:rsidR="00403FC4" w:rsidRPr="00242A2B">
        <w:rPr>
          <w:sz w:val="28"/>
          <w:szCs w:val="28"/>
        </w:rPr>
        <w:t>Varooza</w:t>
      </w:r>
      <w:proofErr w:type="spellEnd"/>
      <w:r w:rsidR="00D02CE1">
        <w:rPr>
          <w:sz w:val="28"/>
          <w:szCs w:val="28"/>
        </w:rPr>
        <w:t xml:space="preserve">; </w:t>
      </w:r>
      <w:proofErr w:type="spellStart"/>
      <w:r w:rsidR="00403FC4" w:rsidRPr="00242A2B">
        <w:rPr>
          <w:sz w:val="28"/>
          <w:szCs w:val="28"/>
        </w:rPr>
        <w:t>Tropileloza</w:t>
      </w:r>
      <w:proofErr w:type="spellEnd"/>
      <w:r w:rsidR="00D02CE1">
        <w:rPr>
          <w:sz w:val="28"/>
          <w:szCs w:val="28"/>
        </w:rPr>
        <w:t xml:space="preserve">; </w:t>
      </w:r>
      <w:r w:rsidR="00403FC4" w:rsidRPr="00242A2B">
        <w:rPr>
          <w:sz w:val="28"/>
          <w:szCs w:val="28"/>
        </w:rPr>
        <w:t>Mali kornjaš košnice</w:t>
      </w:r>
      <w:r w:rsidR="00D02CE1">
        <w:rPr>
          <w:sz w:val="28"/>
          <w:szCs w:val="28"/>
        </w:rPr>
        <w:t xml:space="preserve">; </w:t>
      </w:r>
      <w:proofErr w:type="spellStart"/>
      <w:r w:rsidR="00403FC4" w:rsidRPr="00242A2B">
        <w:rPr>
          <w:sz w:val="28"/>
          <w:szCs w:val="28"/>
        </w:rPr>
        <w:t>Noz</w:t>
      </w:r>
      <w:r w:rsidR="00403FC4" w:rsidRPr="00242A2B">
        <w:rPr>
          <w:sz w:val="28"/>
          <w:szCs w:val="28"/>
        </w:rPr>
        <w:t>e</w:t>
      </w:r>
      <w:r w:rsidR="00403FC4" w:rsidRPr="00242A2B">
        <w:rPr>
          <w:sz w:val="28"/>
          <w:szCs w:val="28"/>
        </w:rPr>
        <w:t>moza</w:t>
      </w:r>
      <w:proofErr w:type="spellEnd"/>
      <w:r w:rsidR="00D02CE1">
        <w:rPr>
          <w:sz w:val="28"/>
          <w:szCs w:val="28"/>
        </w:rPr>
        <w:t xml:space="preserve">; </w:t>
      </w:r>
      <w:proofErr w:type="spellStart"/>
      <w:r w:rsidR="00403FC4" w:rsidRPr="00242A2B">
        <w:rPr>
          <w:sz w:val="28"/>
          <w:szCs w:val="28"/>
        </w:rPr>
        <w:t>Amebijaza</w:t>
      </w:r>
      <w:proofErr w:type="spellEnd"/>
      <w:r w:rsidR="00D02CE1">
        <w:rPr>
          <w:sz w:val="28"/>
          <w:szCs w:val="28"/>
        </w:rPr>
        <w:t xml:space="preserve">; </w:t>
      </w:r>
      <w:r w:rsidR="00403FC4" w:rsidRPr="00242A2B">
        <w:rPr>
          <w:sz w:val="28"/>
          <w:szCs w:val="28"/>
        </w:rPr>
        <w:t>Američka gnjiloća</w:t>
      </w:r>
      <w:r w:rsidR="00D02CE1">
        <w:rPr>
          <w:sz w:val="28"/>
          <w:szCs w:val="28"/>
        </w:rPr>
        <w:t xml:space="preserve">; </w:t>
      </w:r>
      <w:r w:rsidR="00403FC4" w:rsidRPr="00242A2B">
        <w:rPr>
          <w:sz w:val="28"/>
          <w:szCs w:val="28"/>
        </w:rPr>
        <w:t>Europska gnjiloća legla</w:t>
      </w:r>
      <w:r w:rsidR="00D02CE1">
        <w:rPr>
          <w:sz w:val="28"/>
          <w:szCs w:val="28"/>
        </w:rPr>
        <w:t xml:space="preserve">; </w:t>
      </w:r>
      <w:r w:rsidR="00403FC4" w:rsidRPr="00242A2B">
        <w:rPr>
          <w:sz w:val="28"/>
          <w:szCs w:val="28"/>
        </w:rPr>
        <w:t>Kamenito leglo</w:t>
      </w:r>
      <w:r w:rsidR="00D02CE1">
        <w:rPr>
          <w:sz w:val="28"/>
          <w:szCs w:val="28"/>
        </w:rPr>
        <w:t xml:space="preserve">; </w:t>
      </w:r>
      <w:r w:rsidR="00403FC4" w:rsidRPr="00242A2B">
        <w:rPr>
          <w:sz w:val="28"/>
          <w:szCs w:val="28"/>
        </w:rPr>
        <w:t>Vir</w:t>
      </w:r>
      <w:r w:rsidR="00403FC4" w:rsidRPr="00242A2B">
        <w:rPr>
          <w:sz w:val="28"/>
          <w:szCs w:val="28"/>
        </w:rPr>
        <w:t>u</w:t>
      </w:r>
      <w:r w:rsidR="00403FC4" w:rsidRPr="00242A2B">
        <w:rPr>
          <w:sz w:val="28"/>
          <w:szCs w:val="28"/>
        </w:rPr>
        <w:t>sne bolesti</w:t>
      </w:r>
      <w:r w:rsidR="00D02CE1">
        <w:rPr>
          <w:sz w:val="28"/>
          <w:szCs w:val="28"/>
        </w:rPr>
        <w:t>.</w:t>
      </w:r>
    </w:p>
    <w:p w:rsidR="00D02CE1" w:rsidRDefault="00403FC4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242A2B">
        <w:rPr>
          <w:sz w:val="28"/>
          <w:szCs w:val="28"/>
        </w:rPr>
        <w:t>Dodatak 1: Usklađena lista dobre pčelarske prakse</w:t>
      </w:r>
    </w:p>
    <w:p w:rsidR="00223D3F" w:rsidRPr="00846F47" w:rsidRDefault="00403FC4" w:rsidP="00223D3F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846F47">
        <w:rPr>
          <w:sz w:val="28"/>
          <w:szCs w:val="28"/>
        </w:rPr>
        <w:t>Dodatak 2: Popis usklađenih biotehničkih metoda u pčelarstvu</w:t>
      </w:r>
    </w:p>
    <w:sectPr w:rsidR="00223D3F" w:rsidRPr="00846F47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977"/>
    <w:multiLevelType w:val="singleLevel"/>
    <w:tmpl w:val="B5C01126"/>
    <w:name w:val="Bullet 1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>
    <w:nsid w:val="261E77F3"/>
    <w:multiLevelType w:val="hybridMultilevel"/>
    <w:tmpl w:val="E3F616A2"/>
    <w:lvl w:ilvl="0" w:tplc="A7B8D5A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D94D6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88A67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AA2A3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9F22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15C33F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DD8197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8CC9A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50E49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useFELayout/>
    <w:compatSetting w:name="compatibilityMode" w:uri="http://schemas.microsoft.com/office/word" w:val="14"/>
  </w:compat>
  <w:rsids>
    <w:rsidRoot w:val="00AD4A73"/>
    <w:rsid w:val="0010056A"/>
    <w:rsid w:val="00121697"/>
    <w:rsid w:val="00142459"/>
    <w:rsid w:val="00223D3F"/>
    <w:rsid w:val="00242A2B"/>
    <w:rsid w:val="003B18D2"/>
    <w:rsid w:val="00403FC4"/>
    <w:rsid w:val="00436693"/>
    <w:rsid w:val="004861E2"/>
    <w:rsid w:val="00496AF3"/>
    <w:rsid w:val="00496F38"/>
    <w:rsid w:val="00567D04"/>
    <w:rsid w:val="005B7265"/>
    <w:rsid w:val="006E1E34"/>
    <w:rsid w:val="007D273F"/>
    <w:rsid w:val="00846F47"/>
    <w:rsid w:val="008C0C5C"/>
    <w:rsid w:val="009D289C"/>
    <w:rsid w:val="00AD4A73"/>
    <w:rsid w:val="00D02CE1"/>
    <w:rsid w:val="00DC793A"/>
    <w:rsid w:val="00DD772B"/>
    <w:rsid w:val="00E0701E"/>
    <w:rsid w:val="00FB4A63"/>
    <w:rsid w:val="00FD010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hr-H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pPr>
      <w:suppressAutoHyphens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hr-H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qFormat/>
    <w:pPr>
      <w:suppressAutoHyphens/>
    </w:pPr>
    <w:rPr>
      <w:rFonts w:ascii="Courier New" w:eastAsia="Courier New" w:hAnsi="Courier New" w:cs="Courier New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mar.off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Mladen Gerovac</cp:lastModifiedBy>
  <cp:revision>29</cp:revision>
  <dcterms:created xsi:type="dcterms:W3CDTF">2021-01-11T08:22:00Z</dcterms:created>
  <dcterms:modified xsi:type="dcterms:W3CDTF">2021-02-20T14:01:00Z</dcterms:modified>
</cp:coreProperties>
</file>